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D7" w:rsidRPr="009B29F1" w:rsidRDefault="00097063" w:rsidP="009B29F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ABF4B" wp14:editId="165988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982980"/>
                <wp:effectExtent l="0" t="0" r="0" b="762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20D7" w:rsidRPr="00097063" w:rsidRDefault="00F820D7" w:rsidP="0009706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97063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CROAZIERE CU TARIFE GARANTATE</w:t>
                            </w:r>
                            <w:r w:rsidR="009B29F1"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ROYAL CARIBBEAN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BF4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0;width:471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" filled="f" stroked="f">
                <v:fill o:detectmouseclick="t"/>
                <v:textbox>
                  <w:txbxContent>
                    <w:p w:rsidR="00F820D7" w:rsidRPr="00097063" w:rsidRDefault="00F820D7" w:rsidP="0009706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97063"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CROAZIERE CU TARIFE GARANTATE</w:t>
                      </w:r>
                      <w:r w:rsidR="009B29F1">
                        <w:rPr>
                          <w:rFonts w:ascii="Century Gothic" w:hAnsi="Century Gothic"/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ROYAL CARIBBEAN INTERNATIONAL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27FF" w:rsidRDefault="00097063" w:rsidP="00E427F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Varianta 1 - </w:t>
      </w:r>
      <w:r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t>Voyager Of The Seas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Mediterana de Vest – 7 nopti</w:t>
      </w:r>
    </w:p>
    <w:p w:rsidR="00097063" w:rsidRPr="00097063" w:rsidRDefault="00E427FF" w:rsidP="00E427FF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92352" cy="1800000"/>
            <wp:effectExtent l="0" t="0" r="8255" b="0"/>
            <wp:docPr id="36" name="Picture 36" descr="Voyager of the Sea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Voyager of the Seas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5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063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582"/>
        <w:gridCol w:w="1203"/>
        <w:gridCol w:w="1531"/>
      </w:tblGrid>
      <w:tr w:rsidR="00097063" w:rsidRPr="00097063" w:rsidTr="00E427FF">
        <w:trPr>
          <w:tblHeader/>
          <w:tblCellSpacing w:w="15" w:type="dxa"/>
          <w:jc w:val="center"/>
        </w:trPr>
        <w:tc>
          <w:tcPr>
            <w:tcW w:w="2075" w:type="dxa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552" w:type="dxa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</w:p>
        </w:tc>
        <w:tc>
          <w:tcPr>
            <w:tcW w:w="1173" w:type="dxa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</w:p>
        </w:tc>
        <w:tc>
          <w:tcPr>
            <w:tcW w:w="1486" w:type="dxa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</w:p>
        </w:tc>
      </w:tr>
      <w:tr w:rsidR="00097063" w:rsidRPr="00097063" w:rsidTr="00E427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08</w:t>
            </w:r>
            <w:r w:rsidR="00A00333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="00B24296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Barcelona, Spania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5:00 PM</w:t>
            </w:r>
          </w:p>
        </w:tc>
      </w:tr>
      <w:tr w:rsidR="00097063" w:rsidRPr="00097063" w:rsidTr="00E427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09</w:t>
            </w:r>
            <w:r w:rsidR="00B2429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Iu</w:t>
            </w:r>
            <w:r w:rsidR="00A00333">
              <w:rPr>
                <w:rFonts w:ascii="Century Gothic" w:eastAsia="Times New Roman" w:hAnsi="Century Gothic" w:cs="Times New Roman"/>
                <w:sz w:val="24"/>
                <w:szCs w:val="24"/>
              </w:rPr>
              <w:t>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Valencia, Spania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097063" w:rsidRPr="00097063" w:rsidTr="00E427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="00B2429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Iul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097063" w:rsidRPr="00097063" w:rsidTr="00E427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B2429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Iul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Nice (Villefranche), Fran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PM</w:t>
            </w:r>
          </w:p>
        </w:tc>
      </w:tr>
      <w:tr w:rsidR="00097063" w:rsidRPr="00097063" w:rsidTr="00E427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="00B2429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Iul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Ajaccio, Corsica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097063" w:rsidRPr="00097063" w:rsidTr="00E427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13</w:t>
            </w:r>
            <w:r w:rsidR="00B2429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Iul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7669C6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Florence / P</w:t>
            </w:r>
            <w:bookmarkStart w:id="0" w:name="_GoBack"/>
            <w:bookmarkEnd w:id="0"/>
            <w:r w:rsidR="00097063"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isa (Livorno), Ital</w:t>
            </w:r>
            <w:r w:rsid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PM</w:t>
            </w:r>
          </w:p>
        </w:tc>
      </w:tr>
      <w:tr w:rsidR="00097063" w:rsidRPr="00097063" w:rsidTr="00E427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14</w:t>
            </w:r>
            <w:r w:rsidR="00B2429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Iul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Portofino, Italia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097063" w:rsidRPr="00097063" w:rsidTr="00E427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15</w:t>
            </w:r>
            <w:r w:rsidR="00B2429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Iul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Rom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 (Civitavecchia), Italia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5:30 AM</w:t>
            </w:r>
          </w:p>
        </w:tc>
        <w:tc>
          <w:tcPr>
            <w:tcW w:w="0" w:type="auto"/>
            <w:vAlign w:val="center"/>
            <w:hideMark/>
          </w:tcPr>
          <w:p w:rsidR="00097063" w:rsidRPr="00097063" w:rsidRDefault="00097063" w:rsidP="00E427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F820D7" w:rsidRDefault="00097063" w:rsidP="00E427FF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97063">
        <w:rPr>
          <w:rFonts w:ascii="Century Gothic" w:eastAsia="Times New Roman" w:hAnsi="Century Gothic" w:cs="Times New Roman"/>
          <w:i/>
          <w:iCs/>
          <w:sz w:val="20"/>
          <w:szCs w:val="20"/>
        </w:rPr>
        <w:t>Itinerariul poate suferi modificari.</w:t>
      </w:r>
    </w:p>
    <w:p w:rsidR="00F820D7" w:rsidRDefault="00F820D7" w:rsidP="00097063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</w:p>
    <w:p w:rsidR="00F820D7" w:rsidRDefault="00F820D7" w:rsidP="00F820D7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  <w:r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08 IULIE </w:t>
      </w:r>
      <w:r w:rsidR="00D12A0D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2024 </w:t>
      </w:r>
      <w:r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>– LOC IN CABINA DUBLA 2 ADULTI</w:t>
      </w:r>
    </w:p>
    <w:p w:rsidR="00F820D7" w:rsidRDefault="00F820D7" w:rsidP="00F820D7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>Cabina interioara 4V = 859 euro/pers. cu taxe portuare incluse</w:t>
      </w:r>
    </w:p>
    <w:p w:rsidR="00F820D7" w:rsidRDefault="00F820D7" w:rsidP="00F820D7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2N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1089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F820D7" w:rsidRPr="00F820D7" w:rsidRDefault="00F820D7" w:rsidP="00F820D7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2D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1339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F820D7" w:rsidRPr="00F820D7" w:rsidRDefault="00F820D7" w:rsidP="00F820D7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:rsidR="004D2FA8" w:rsidRDefault="004D2FA8" w:rsidP="004D2FA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4D2FA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2A687A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2A687A" w:rsidRDefault="002A687A" w:rsidP="002A687A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097063" w:rsidRDefault="00097063" w:rsidP="004D2FA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sz w:val="24"/>
          <w:szCs w:val="24"/>
        </w:rPr>
        <w:lastRenderedPageBreak/>
        <w:br/>
      </w:r>
      <w:r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B4301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Varianta 2 - </w:t>
      </w:r>
      <w:r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t>Oasis Of The Seas</w:t>
      </w:r>
      <w:r w:rsidR="00B4301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Mediterana de Vest – 7 nopti</w:t>
      </w:r>
    </w:p>
    <w:p w:rsidR="004D2FA8" w:rsidRDefault="004D2FA8" w:rsidP="004D2FA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819400" cy="1799590"/>
            <wp:effectExtent l="0" t="0" r="0" b="0"/>
            <wp:docPr id="37" name="Picture 37" descr="Oasis of the Seas Luxury Cruise Liner, Bahamas - Ship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asis of the Seas Luxury Cruise Liner, Bahamas - Ship Technolog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44" cy="18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A8" w:rsidRPr="00097063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803"/>
        <w:gridCol w:w="1036"/>
        <w:gridCol w:w="1421"/>
      </w:tblGrid>
      <w:tr w:rsidR="00B43016" w:rsidRPr="00097063" w:rsidTr="004D2FA8">
        <w:trPr>
          <w:tblHeader/>
          <w:tblCellSpacing w:w="15" w:type="dxa"/>
          <w:jc w:val="center"/>
        </w:trPr>
        <w:tc>
          <w:tcPr>
            <w:tcW w:w="2323" w:type="dxa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773" w:type="dxa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</w:p>
        </w:tc>
        <w:tc>
          <w:tcPr>
            <w:tcW w:w="1006" w:type="dxa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</w:p>
        </w:tc>
        <w:tc>
          <w:tcPr>
            <w:tcW w:w="1376" w:type="dxa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Ba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rcelona, Spania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5:30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26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Palma De Mallorca, Spania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4:00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27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Provence (Mars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ilia), Franta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28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Florence / P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isa (La Spezia), Ital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8:30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8:30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29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Rom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 (Civitavecchia), Italia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30 Aug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Nap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oli (Capri), Italia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31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Sep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Barcelona, Spania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5:00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B430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B43016" w:rsidRDefault="00B43016" w:rsidP="004D2FA8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97063">
        <w:rPr>
          <w:rFonts w:ascii="Century Gothic" w:eastAsia="Times New Roman" w:hAnsi="Century Gothic" w:cs="Times New Roman"/>
          <w:i/>
          <w:iCs/>
          <w:sz w:val="20"/>
          <w:szCs w:val="20"/>
        </w:rPr>
        <w:t>Itinerariul poate suferi modificari.</w:t>
      </w:r>
    </w:p>
    <w:p w:rsidR="00B43016" w:rsidRDefault="00B43016" w:rsidP="00B43016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</w:p>
    <w:p w:rsidR="00B43016" w:rsidRDefault="00B43016" w:rsidP="00B43016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  <w:r>
        <w:rPr>
          <w:rFonts w:ascii="Century Gothic" w:eastAsia="Times New Roman" w:hAnsi="Century Gothic" w:cs="Times New Roman"/>
          <w:b/>
          <w:iCs/>
          <w:sz w:val="24"/>
          <w:szCs w:val="24"/>
        </w:rPr>
        <w:t>25 AUGUST</w:t>
      </w:r>
      <w:r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 </w:t>
      </w:r>
      <w:r w:rsidR="00D12A0D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2024 </w:t>
      </w:r>
      <w:r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>– LOC IN CABINA DUBLA 2 ADULTI</w:t>
      </w:r>
    </w:p>
    <w:p w:rsidR="00B43016" w:rsidRDefault="00B43016" w:rsidP="00B43016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Cabina interioara 4V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1156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B43016" w:rsidRDefault="00B43016" w:rsidP="00B43016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cu vedere la Central Park 2J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1311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B43016" w:rsidRPr="00F820D7" w:rsidRDefault="00B43016" w:rsidP="00B43016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2D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1548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B43016" w:rsidRPr="00F820D7" w:rsidRDefault="00B43016" w:rsidP="00B43016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4D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1548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B43016" w:rsidRPr="00F820D7" w:rsidRDefault="00B43016" w:rsidP="00B43016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:rsidR="004D2FA8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4D2FA8" w:rsidRDefault="004D2FA8" w:rsidP="004D2FA8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</w:p>
    <w:p w:rsidR="00097063" w:rsidRDefault="00097063" w:rsidP="004D2FA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sz w:val="24"/>
          <w:szCs w:val="24"/>
        </w:rPr>
        <w:lastRenderedPageBreak/>
        <w:br/>
      </w:r>
      <w:r w:rsidR="00B43016" w:rsidRPr="00B43016">
        <w:rPr>
          <w:rFonts w:ascii="Century Gothic" w:eastAsia="Times New Roman" w:hAnsi="Century Gothic" w:cs="Times New Roman"/>
          <w:b/>
          <w:sz w:val="24"/>
          <w:szCs w:val="24"/>
        </w:rPr>
        <w:t>Varianta 3 -</w:t>
      </w:r>
      <w:r w:rsidR="00B4301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t>Icon Of The Seas</w:t>
      </w:r>
      <w:r w:rsidR="00B4301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Estul Caraibelor – 7 nopti</w:t>
      </w:r>
    </w:p>
    <w:p w:rsidR="004D2FA8" w:rsidRDefault="004D2FA8" w:rsidP="004D2FA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700000" cy="1800000"/>
            <wp:effectExtent l="0" t="0" r="5715" b="0"/>
            <wp:docPr id="38" name="Picture 38" descr="Royal Caribbean's Icon of the Seas Ship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oyal Caribbean's Icon of the Seas Ship 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A8" w:rsidRPr="00097063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4188"/>
        <w:gridCol w:w="1147"/>
        <w:gridCol w:w="1514"/>
      </w:tblGrid>
      <w:tr w:rsidR="00730CF4" w:rsidRPr="00097063" w:rsidTr="004D2FA8">
        <w:trPr>
          <w:tblHeader/>
          <w:tblCellSpacing w:w="15" w:type="dxa"/>
          <w:jc w:val="center"/>
        </w:trPr>
        <w:tc>
          <w:tcPr>
            <w:tcW w:w="1971" w:type="dxa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158" w:type="dxa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</w:p>
        </w:tc>
        <w:tc>
          <w:tcPr>
            <w:tcW w:w="1117" w:type="dxa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</w:p>
        </w:tc>
        <w:tc>
          <w:tcPr>
            <w:tcW w:w="1469" w:type="dxa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28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Miami, Florida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5:00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29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730CF4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31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Basseterre, St.Kitts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01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Charlotte Amalie, St.Thomas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2:00 PM</w:t>
            </w:r>
          </w:p>
        </w:tc>
      </w:tr>
      <w:tr w:rsidR="00730CF4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30CF4" w:rsidRPr="00097063" w:rsidRDefault="00730CF4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03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Perfect Day At Cococay, Bahamas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8:30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5:00 PM</w:t>
            </w:r>
          </w:p>
        </w:tc>
      </w:tr>
      <w:tr w:rsidR="00B43016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04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 w:rsidR="00730CF4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Miami, Florida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AM</w:t>
            </w:r>
          </w:p>
        </w:tc>
        <w:tc>
          <w:tcPr>
            <w:tcW w:w="0" w:type="auto"/>
            <w:vAlign w:val="center"/>
            <w:hideMark/>
          </w:tcPr>
          <w:p w:rsidR="00B43016" w:rsidRPr="00097063" w:rsidRDefault="00B43016" w:rsidP="00730CF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730CF4" w:rsidRDefault="00730CF4" w:rsidP="004D2FA8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97063">
        <w:rPr>
          <w:rFonts w:ascii="Century Gothic" w:eastAsia="Times New Roman" w:hAnsi="Century Gothic" w:cs="Times New Roman"/>
          <w:i/>
          <w:iCs/>
          <w:sz w:val="20"/>
          <w:szCs w:val="20"/>
        </w:rPr>
        <w:t>Itinerariul poate suferi modificari.</w:t>
      </w:r>
      <w:r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 Acest itinerariu necesita viza de SUA!</w:t>
      </w:r>
    </w:p>
    <w:p w:rsidR="00623348" w:rsidRDefault="00097063" w:rsidP="00623348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  <w:r w:rsidR="00623348">
        <w:rPr>
          <w:rFonts w:ascii="Century Gothic" w:eastAsia="Times New Roman" w:hAnsi="Century Gothic" w:cs="Times New Roman"/>
          <w:b/>
          <w:iCs/>
          <w:sz w:val="24"/>
          <w:szCs w:val="24"/>
        </w:rPr>
        <w:t>28 DECEMBRIE</w:t>
      </w:r>
      <w:r w:rsidR="00D12A0D">
        <w:rPr>
          <w:rFonts w:ascii="Century Gothic" w:eastAsia="Times New Roman" w:hAnsi="Century Gothic" w:cs="Times New Roman"/>
          <w:b/>
          <w:iCs/>
          <w:sz w:val="24"/>
          <w:szCs w:val="24"/>
        </w:rPr>
        <w:t>2024</w:t>
      </w:r>
      <w:r w:rsidR="00623348"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 – LOC IN CABINA DUBLA 2 ADULTI</w:t>
      </w:r>
    </w:p>
    <w:p w:rsidR="00623348" w:rsidRDefault="00623348" w:rsidP="00623348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Cabina interioara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Plus Q2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2046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623348" w:rsidRDefault="00623348" w:rsidP="00623348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cu vedere la Surfside Family H5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2386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623348" w:rsidRPr="00F820D7" w:rsidRDefault="00623348" w:rsidP="00623348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D4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2566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097063" w:rsidRDefault="00097063" w:rsidP="004D2FA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sz w:val="24"/>
          <w:szCs w:val="24"/>
        </w:rPr>
        <w:br/>
      </w:r>
      <w:r w:rsidRPr="00097063">
        <w:rPr>
          <w:rFonts w:ascii="Century Gothic" w:eastAsia="Times New Roman" w:hAnsi="Century Gothic" w:cs="Times New Roman"/>
          <w:sz w:val="24"/>
          <w:szCs w:val="24"/>
        </w:rPr>
        <w:br/>
      </w:r>
      <w:r w:rsidR="0004537E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Varianta 4 - </w:t>
      </w:r>
      <w:r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t>Spectrum Of The Seas</w:t>
      </w:r>
      <w:r w:rsidR="0004537E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Japonia &amp; China – 7 nopti</w:t>
      </w:r>
    </w:p>
    <w:p w:rsidR="004D2FA8" w:rsidRDefault="004D2FA8" w:rsidP="004D2FA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270349" cy="1800000"/>
            <wp:effectExtent l="0" t="0" r="6350" b="0"/>
            <wp:docPr id="39" name="Picture 39" descr="Spectrum Of The Seas Itinerary, Current Position, Ship Review | Royal  Caribb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pectrum Of The Seas Itinerary, Current Position, Ship Review | Royal  Caribbe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4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FA8" w:rsidRPr="00097063" w:rsidRDefault="004D2FA8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3358"/>
        <w:gridCol w:w="1227"/>
        <w:gridCol w:w="1580"/>
      </w:tblGrid>
      <w:tr w:rsidR="00D12A0D" w:rsidRPr="00097063" w:rsidTr="004D2FA8">
        <w:trPr>
          <w:tblHeader/>
          <w:tblCellSpacing w:w="15" w:type="dxa"/>
          <w:jc w:val="center"/>
        </w:trPr>
        <w:tc>
          <w:tcPr>
            <w:tcW w:w="2124" w:type="dxa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328" w:type="dxa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</w:p>
        </w:tc>
        <w:tc>
          <w:tcPr>
            <w:tcW w:w="1197" w:type="dxa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</w:p>
        </w:tc>
        <w:tc>
          <w:tcPr>
            <w:tcW w:w="1535" w:type="dxa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Shanghai (Baoshan), China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4:30 PM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03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04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Kobe, Jap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onia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2:30 PM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Kobe, Jap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onia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4:00 AM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Kyoto (Osaka),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Jap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onia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3:30 PM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06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Tokyo (Yokohama), Jap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onia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1:30 PM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11:00 PM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07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08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D12A0D" w:rsidRPr="00097063" w:rsidTr="004D2F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09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Nov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Shanghai (Baoshan), China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D12A0D" w:rsidRPr="00097063" w:rsidRDefault="00D12A0D" w:rsidP="00D12A0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D12A0D" w:rsidRDefault="004D2FA8" w:rsidP="004D2FA8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/>
          <w:iCs/>
          <w:sz w:val="20"/>
          <w:szCs w:val="20"/>
        </w:rPr>
        <w:t xml:space="preserve">                                                           </w:t>
      </w:r>
      <w:r w:rsidR="00D12A0D" w:rsidRPr="00097063">
        <w:rPr>
          <w:rFonts w:ascii="Century Gothic" w:eastAsia="Times New Roman" w:hAnsi="Century Gothic" w:cs="Times New Roman"/>
          <w:i/>
          <w:iCs/>
          <w:sz w:val="20"/>
          <w:szCs w:val="20"/>
        </w:rPr>
        <w:t>Itinerariul poate suferi modificari.</w:t>
      </w:r>
      <w:r w:rsidR="00097063" w:rsidRPr="00097063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  <w:r w:rsidR="00097063" w:rsidRPr="00097063">
        <w:rPr>
          <w:rFonts w:ascii="Century Gothic" w:eastAsia="Times New Roman" w:hAnsi="Century Gothic" w:cs="Times New Roman"/>
          <w:sz w:val="24"/>
          <w:szCs w:val="24"/>
        </w:rPr>
        <w:br/>
      </w:r>
      <w:r w:rsidR="00D12A0D">
        <w:rPr>
          <w:rFonts w:ascii="Century Gothic" w:eastAsia="Times New Roman" w:hAnsi="Century Gothic" w:cs="Times New Roman"/>
          <w:b/>
          <w:iCs/>
          <w:sz w:val="24"/>
          <w:szCs w:val="24"/>
        </w:rPr>
        <w:t>02 NOIEMBRIE</w:t>
      </w:r>
      <w:r w:rsidR="00D12A0D"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 </w:t>
      </w:r>
      <w:r w:rsidR="00D12A0D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2024 </w:t>
      </w:r>
      <w:r w:rsidR="00D12A0D"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>– LOC IN CABINA DUBLA 2 ADULTI</w:t>
      </w:r>
    </w:p>
    <w:p w:rsidR="00D12A0D" w:rsidRDefault="00D12A0D" w:rsidP="004D2FA8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Cabina interioara 4V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957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D12A0D" w:rsidRDefault="00D12A0D" w:rsidP="004D2FA8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2N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1067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D12A0D" w:rsidRPr="00F820D7" w:rsidRDefault="00D12A0D" w:rsidP="004D2FA8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2D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1285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097063" w:rsidRDefault="00097063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sz w:val="24"/>
          <w:szCs w:val="24"/>
        </w:rPr>
        <w:br/>
      </w:r>
      <w:r w:rsidRPr="00097063">
        <w:rPr>
          <w:rFonts w:ascii="Century Gothic" w:eastAsia="Times New Roman" w:hAnsi="Century Gothic" w:cs="Times New Roman"/>
          <w:sz w:val="24"/>
          <w:szCs w:val="24"/>
        </w:rPr>
        <w:br/>
      </w:r>
      <w:r w:rsidR="006561A3" w:rsidRPr="006561A3">
        <w:rPr>
          <w:rFonts w:ascii="Century Gothic" w:eastAsia="Times New Roman" w:hAnsi="Century Gothic" w:cs="Times New Roman"/>
          <w:b/>
          <w:sz w:val="24"/>
          <w:szCs w:val="24"/>
        </w:rPr>
        <w:t>Varianta 5 -</w:t>
      </w:r>
      <w:r w:rsidR="006561A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t>Anthem Of The Seas</w:t>
      </w:r>
      <w:r w:rsidR="006561A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Asia – 5 nopti</w:t>
      </w:r>
    </w:p>
    <w:p w:rsidR="00FB5A97" w:rsidRDefault="00FB5A97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600000" cy="1800000"/>
            <wp:effectExtent l="0" t="0" r="635" b="0"/>
            <wp:docPr id="40" name="Picture 40" descr="Royal Caribbean · Anthem of the Seas · Ship Overview and Itineraries |  Cruise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oyal Caribbean · Anthem of the Seas · Ship Overview and Itineraries |  CruiseD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97" w:rsidRPr="00097063" w:rsidRDefault="00FB5A97" w:rsidP="00097063">
      <w:pPr>
        <w:spacing w:after="0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3048"/>
        <w:gridCol w:w="1236"/>
        <w:gridCol w:w="1587"/>
      </w:tblGrid>
      <w:tr w:rsidR="00B4286A" w:rsidRPr="00097063" w:rsidTr="00FB5A97">
        <w:trPr>
          <w:tblHeader/>
          <w:tblCellSpacing w:w="15" w:type="dxa"/>
          <w:jc w:val="center"/>
        </w:trPr>
        <w:tc>
          <w:tcPr>
            <w:tcW w:w="2144" w:type="dxa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18" w:type="dxa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</w:p>
        </w:tc>
        <w:tc>
          <w:tcPr>
            <w:tcW w:w="1206" w:type="dxa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</w:p>
        </w:tc>
        <w:tc>
          <w:tcPr>
            <w:tcW w:w="1542" w:type="dxa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</w:p>
        </w:tc>
      </w:tr>
      <w:tr w:rsidR="00B4286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4:30 PM</w:t>
            </w:r>
          </w:p>
        </w:tc>
      </w:tr>
      <w:tr w:rsidR="00B4286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06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Penang, Mala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ezia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2:00 PM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9:00 PM</w:t>
            </w:r>
          </w:p>
        </w:tc>
      </w:tr>
      <w:tr w:rsidR="00B4286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07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Phuket, Thailand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4286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08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Phuket, Thailand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PM</w:t>
            </w:r>
          </w:p>
        </w:tc>
      </w:tr>
      <w:tr w:rsidR="00B4286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09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4286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B4286A" w:rsidRPr="00097063" w:rsidRDefault="00B4286A" w:rsidP="00B428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B4286A" w:rsidRDefault="002A687A" w:rsidP="002A687A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/>
          <w:iCs/>
          <w:sz w:val="20"/>
          <w:szCs w:val="20"/>
        </w:rPr>
        <w:lastRenderedPageBreak/>
        <w:t xml:space="preserve">                                                    </w:t>
      </w:r>
      <w:r w:rsidR="00B4286A" w:rsidRPr="00097063">
        <w:rPr>
          <w:rFonts w:ascii="Century Gothic" w:eastAsia="Times New Roman" w:hAnsi="Century Gothic" w:cs="Times New Roman"/>
          <w:i/>
          <w:iCs/>
          <w:sz w:val="20"/>
          <w:szCs w:val="20"/>
        </w:rPr>
        <w:t>Itinerariul poate suferi modificari.</w:t>
      </w:r>
      <w:r w:rsidR="00B4286A" w:rsidRPr="00097063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  <w:r w:rsidR="00B4286A" w:rsidRPr="00097063">
        <w:rPr>
          <w:rFonts w:ascii="Century Gothic" w:eastAsia="Times New Roman" w:hAnsi="Century Gothic" w:cs="Times New Roman"/>
          <w:sz w:val="24"/>
          <w:szCs w:val="24"/>
        </w:rPr>
        <w:br/>
      </w:r>
      <w:r w:rsidR="00256342">
        <w:rPr>
          <w:rFonts w:ascii="Century Gothic" w:eastAsia="Times New Roman" w:hAnsi="Century Gothic" w:cs="Times New Roman"/>
          <w:b/>
          <w:iCs/>
          <w:sz w:val="24"/>
          <w:szCs w:val="24"/>
        </w:rPr>
        <w:t>05 DECEMBRIE</w:t>
      </w:r>
      <w:r w:rsidR="00B4286A"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 </w:t>
      </w:r>
      <w:r w:rsidR="00B4286A"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2024 </w:t>
      </w:r>
      <w:r w:rsidR="00B4286A"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>– LOC IN CABINA DUBLA 2 ADULTI</w:t>
      </w:r>
    </w:p>
    <w:p w:rsidR="00B4286A" w:rsidRPr="00F820D7" w:rsidRDefault="00B4286A" w:rsidP="002A687A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 xml:space="preserve">cu balcon </w:t>
      </w:r>
      <w:r w:rsidR="00256342">
        <w:rPr>
          <w:rFonts w:ascii="Century Gothic" w:eastAsia="Times New Roman" w:hAnsi="Century Gothic" w:cs="Times New Roman"/>
          <w:iCs/>
          <w:sz w:val="24"/>
          <w:szCs w:val="24"/>
        </w:rPr>
        <w:t>4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D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 w:rsidR="00256342">
        <w:rPr>
          <w:rFonts w:ascii="Century Gothic" w:eastAsia="Times New Roman" w:hAnsi="Century Gothic" w:cs="Times New Roman"/>
          <w:iCs/>
          <w:sz w:val="24"/>
          <w:szCs w:val="24"/>
        </w:rPr>
        <w:t>820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097063" w:rsidRDefault="00B4286A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sz w:val="24"/>
          <w:szCs w:val="24"/>
        </w:rPr>
        <w:br/>
      </w:r>
      <w:r w:rsidR="00097063" w:rsidRPr="00097063">
        <w:rPr>
          <w:rFonts w:ascii="Century Gothic" w:eastAsia="Times New Roman" w:hAnsi="Century Gothic" w:cs="Times New Roman"/>
          <w:sz w:val="24"/>
          <w:szCs w:val="24"/>
        </w:rPr>
        <w:br/>
      </w:r>
      <w:r w:rsidR="0019190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Varianta 6 - </w:t>
      </w:r>
      <w:r w:rsidR="00097063"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t>Anthem Of The Seas</w:t>
      </w:r>
      <w:r w:rsidR="006229B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Asia – 10 nopti</w:t>
      </w:r>
    </w:p>
    <w:p w:rsidR="00FB5A97" w:rsidRDefault="00FB5A97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702704" cy="1800000"/>
            <wp:effectExtent l="0" t="0" r="2540" b="0"/>
            <wp:docPr id="41" name="Picture 41" descr="Anthem of the Seas Cruise Ship - Planet Cruise 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nthem of the Seas Cruise Ship - Planet Cruise 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70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97" w:rsidRPr="00097063" w:rsidRDefault="00FB5A97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4475"/>
        <w:gridCol w:w="1144"/>
        <w:gridCol w:w="1507"/>
      </w:tblGrid>
      <w:tr w:rsidR="006229B6" w:rsidRPr="00097063" w:rsidTr="00FB5A97">
        <w:trPr>
          <w:tblHeader/>
          <w:tblCellSpacing w:w="15" w:type="dxa"/>
          <w:jc w:val="center"/>
        </w:trPr>
        <w:tc>
          <w:tcPr>
            <w:tcW w:w="1937" w:type="dxa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81" w:type="dxa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</w:p>
        </w:tc>
        <w:tc>
          <w:tcPr>
            <w:tcW w:w="1114" w:type="dxa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</w:p>
        </w:tc>
        <w:tc>
          <w:tcPr>
            <w:tcW w:w="1462" w:type="dxa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4:30 PM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03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A255F1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04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Bangkok (Laem Chabang), Thailand</w:t>
            </w:r>
            <w:r w:rsidR="00A255F1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Bangkok (Laem Chabang), Thailand</w:t>
            </w:r>
            <w:r w:rsidR="00A255F1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PM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06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A255F1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07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Ho Chi Minh (Phu My), Vietnam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08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Nha Trang, Vietnam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09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Hue /danang (Chan May), Vietnam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PM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A255F1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A255F1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6229B6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6229B6" w:rsidRPr="00097063" w:rsidRDefault="006229B6" w:rsidP="006229B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6229B6" w:rsidRDefault="006229B6" w:rsidP="00FB5A97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i/>
          <w:iCs/>
          <w:sz w:val="20"/>
          <w:szCs w:val="20"/>
        </w:rPr>
        <w:t>Itinerariul poate suferi modificari.</w:t>
      </w:r>
      <w:r w:rsidRPr="00097063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</w:p>
    <w:p w:rsidR="006229B6" w:rsidRDefault="006229B6" w:rsidP="006229B6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  <w:r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02 IANUARIE 2025 </w:t>
      </w:r>
      <w:r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>– LOC IN CABINA DUBLA 2 ADULTI</w:t>
      </w:r>
    </w:p>
    <w:p w:rsidR="006229B6" w:rsidRDefault="006229B6" w:rsidP="006229B6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in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vedere virtuala 4U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992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6229B6" w:rsidRDefault="006229B6" w:rsidP="006229B6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4D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1372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FB5A97" w:rsidRDefault="00097063" w:rsidP="001919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FB5A97" w:rsidRDefault="00FB5A97" w:rsidP="001919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FB5A97" w:rsidRDefault="00FB5A97" w:rsidP="0019190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97063" w:rsidRDefault="00097063" w:rsidP="00FB5A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sz w:val="24"/>
          <w:szCs w:val="24"/>
        </w:rPr>
        <w:lastRenderedPageBreak/>
        <w:br/>
      </w:r>
      <w:r w:rsidR="0019190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Varianta 7 - </w:t>
      </w:r>
      <w:r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t>Anthem Of The Seas</w:t>
      </w:r>
      <w:r w:rsidR="0019190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Asia – 5 nopti</w:t>
      </w:r>
    </w:p>
    <w:p w:rsidR="00FB5A97" w:rsidRDefault="00FB5A97" w:rsidP="00FB5A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879146" cy="1800000"/>
            <wp:effectExtent l="0" t="0" r="0" b="0"/>
            <wp:docPr id="42" name="Picture 42" descr="ANTHEM OF THE SEAS WELCOMED BACK AS SCH CRUISE OPERATIONS RAMP UP - SCH  (Southampton Cargo Handl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NTHEM OF THE SEAS WELCOMED BACK AS SCH CRUISE OPERATIONS RAMP UP - SCH  (Southampton Cargo Handling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4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97" w:rsidRPr="00097063" w:rsidRDefault="00FB5A97" w:rsidP="00FB5A9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3051"/>
        <w:gridCol w:w="1236"/>
        <w:gridCol w:w="1588"/>
      </w:tblGrid>
      <w:tr w:rsidR="00F315F2" w:rsidRPr="00097063" w:rsidTr="00FB5A97">
        <w:trPr>
          <w:tblHeader/>
          <w:tblCellSpacing w:w="15" w:type="dxa"/>
          <w:jc w:val="center"/>
        </w:trPr>
        <w:tc>
          <w:tcPr>
            <w:tcW w:w="2140" w:type="dxa"/>
            <w:vAlign w:val="center"/>
            <w:hideMark/>
          </w:tcPr>
          <w:p w:rsidR="00F315F2" w:rsidRPr="00097063" w:rsidRDefault="00F315F2" w:rsidP="00F31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21" w:type="dxa"/>
            <w:vAlign w:val="center"/>
            <w:hideMark/>
          </w:tcPr>
          <w:p w:rsidR="00F315F2" w:rsidRPr="00097063" w:rsidRDefault="00F315F2" w:rsidP="00F31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</w:p>
        </w:tc>
        <w:tc>
          <w:tcPr>
            <w:tcW w:w="1206" w:type="dxa"/>
            <w:vAlign w:val="center"/>
            <w:hideMark/>
          </w:tcPr>
          <w:p w:rsidR="00F315F2" w:rsidRPr="00097063" w:rsidRDefault="00F315F2" w:rsidP="00F31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</w:p>
        </w:tc>
        <w:tc>
          <w:tcPr>
            <w:tcW w:w="1543" w:type="dxa"/>
            <w:vAlign w:val="center"/>
            <w:hideMark/>
          </w:tcPr>
          <w:p w:rsidR="00F315F2" w:rsidRPr="00097063" w:rsidRDefault="00F315F2" w:rsidP="00F315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</w:p>
        </w:tc>
      </w:tr>
      <w:tr w:rsidR="00191901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19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4:30 PM</w:t>
            </w:r>
          </w:p>
        </w:tc>
      </w:tr>
      <w:tr w:rsidR="00191901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Penang, Mala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ezia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2:00 PM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9:00 PM</w:t>
            </w:r>
          </w:p>
        </w:tc>
      </w:tr>
      <w:tr w:rsidR="00191901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21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Phuket, Thailand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91901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22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Phuket, Thailand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8:00 PM</w:t>
            </w:r>
          </w:p>
        </w:tc>
      </w:tr>
      <w:tr w:rsidR="00191901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23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191901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24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 w:rsidR="004A388E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191901" w:rsidRPr="00097063" w:rsidRDefault="00191901" w:rsidP="004A388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F315F2" w:rsidRDefault="00F315F2" w:rsidP="00FB5A97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i/>
          <w:iCs/>
          <w:sz w:val="20"/>
          <w:szCs w:val="20"/>
        </w:rPr>
        <w:t>Itinerariul poate suferi modificari.</w:t>
      </w:r>
      <w:r w:rsidRPr="00097063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</w:p>
    <w:p w:rsidR="00F315F2" w:rsidRDefault="00F315F2" w:rsidP="00F315F2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  <w:r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19 FEBRUARIE 2025 </w:t>
      </w:r>
      <w:r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>– LOC IN CABINA DUBLA 2 ADULTI</w:t>
      </w:r>
    </w:p>
    <w:p w:rsidR="00F315F2" w:rsidRDefault="00F315F2" w:rsidP="00F315F2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2N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550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F315F2" w:rsidRPr="00F820D7" w:rsidRDefault="00F315F2" w:rsidP="00F315F2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4D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680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F315F2" w:rsidRDefault="00097063" w:rsidP="00097063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097063" w:rsidRDefault="00F315F2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Varianta 8 - </w:t>
      </w:r>
      <w:r w:rsidR="00097063" w:rsidRPr="00097063">
        <w:rPr>
          <w:rFonts w:ascii="Century Gothic" w:eastAsia="Times New Roman" w:hAnsi="Century Gothic" w:cs="Times New Roman"/>
          <w:b/>
          <w:bCs/>
          <w:sz w:val="24"/>
          <w:szCs w:val="24"/>
        </w:rPr>
        <w:t>Anthem Of The Seas</w:t>
      </w: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Asia – 8 nopti</w:t>
      </w:r>
    </w:p>
    <w:p w:rsidR="00FB5A97" w:rsidRDefault="00FB5A97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705849" cy="1800000"/>
            <wp:effectExtent l="0" t="0" r="0" b="0"/>
            <wp:docPr id="43" name="Picture 43" descr="Anthem of the Seas Cruise by Royal Caribbean International - Klook 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nthem of the Seas Cruise by Royal Caribbean International - Klook  Philippin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4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97" w:rsidRDefault="00FB5A97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FB5A97" w:rsidRDefault="00FB5A97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FB5A97" w:rsidRPr="00097063" w:rsidRDefault="00FB5A97" w:rsidP="00FB5A97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3358"/>
        <w:gridCol w:w="1220"/>
        <w:gridCol w:w="1574"/>
      </w:tblGrid>
      <w:tr w:rsidR="00C004BA" w:rsidRPr="00097063" w:rsidTr="00FB5A97">
        <w:trPr>
          <w:tblHeader/>
          <w:tblCellSpacing w:w="15" w:type="dxa"/>
          <w:jc w:val="center"/>
        </w:trPr>
        <w:tc>
          <w:tcPr>
            <w:tcW w:w="2109" w:type="dxa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3328" w:type="dxa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</w:p>
        </w:tc>
        <w:tc>
          <w:tcPr>
            <w:tcW w:w="1190" w:type="dxa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</w:p>
        </w:tc>
        <w:tc>
          <w:tcPr>
            <w:tcW w:w="1529" w:type="dxa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24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4:30 PM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26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27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Celukan Bawang, Indonesia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11:00 PM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28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Feb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Bali (Benoa), Indonesia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11:00 PM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01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Mar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Lombok, Indonesia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11:00 PM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Mar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03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Mar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Pe mare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C004BA" w:rsidRPr="00097063" w:rsidTr="00FB5A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04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Mar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6:00 AM</w:t>
            </w:r>
          </w:p>
        </w:tc>
        <w:tc>
          <w:tcPr>
            <w:tcW w:w="0" w:type="auto"/>
            <w:vAlign w:val="center"/>
            <w:hideMark/>
          </w:tcPr>
          <w:p w:rsidR="00C004BA" w:rsidRPr="00097063" w:rsidRDefault="00C004BA" w:rsidP="00C004B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97063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C004BA" w:rsidRDefault="00C004BA" w:rsidP="00FB5A97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97063">
        <w:rPr>
          <w:rFonts w:ascii="Century Gothic" w:eastAsia="Times New Roman" w:hAnsi="Century Gothic" w:cs="Times New Roman"/>
          <w:i/>
          <w:iCs/>
          <w:sz w:val="20"/>
          <w:szCs w:val="20"/>
        </w:rPr>
        <w:t>Itinerariul poate suferi modificari.</w:t>
      </w:r>
      <w:r w:rsidRPr="00097063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</w:p>
    <w:p w:rsidR="00C004BA" w:rsidRDefault="00C004BA" w:rsidP="00C004BA">
      <w:pPr>
        <w:spacing w:after="0" w:line="240" w:lineRule="auto"/>
        <w:rPr>
          <w:rFonts w:ascii="Century Gothic" w:eastAsia="Times New Roman" w:hAnsi="Century Gothic" w:cs="Times New Roman"/>
          <w:b/>
          <w:iCs/>
          <w:sz w:val="24"/>
          <w:szCs w:val="24"/>
        </w:rPr>
      </w:pPr>
      <w:r>
        <w:rPr>
          <w:rFonts w:ascii="Century Gothic" w:eastAsia="Times New Roman" w:hAnsi="Century Gothic" w:cs="Times New Roman"/>
          <w:b/>
          <w:iCs/>
          <w:sz w:val="24"/>
          <w:szCs w:val="24"/>
        </w:rPr>
        <w:t xml:space="preserve">24 FEBRUARIE 2025 </w:t>
      </w:r>
      <w:r w:rsidRPr="00F820D7">
        <w:rPr>
          <w:rFonts w:ascii="Century Gothic" w:eastAsia="Times New Roman" w:hAnsi="Century Gothic" w:cs="Times New Roman"/>
          <w:b/>
          <w:iCs/>
          <w:sz w:val="24"/>
          <w:szCs w:val="24"/>
        </w:rPr>
        <w:t>– LOC IN CABINA DUBLA 2 ADULTI</w:t>
      </w:r>
    </w:p>
    <w:p w:rsidR="00C004BA" w:rsidRDefault="00C004BA" w:rsidP="00C004BA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>
        <w:rPr>
          <w:rFonts w:ascii="Century Gothic" w:eastAsia="Times New Roman" w:hAnsi="Century Gothic" w:cs="Times New Roman"/>
          <w:iCs/>
          <w:sz w:val="24"/>
          <w:szCs w:val="24"/>
        </w:rPr>
        <w:t>Cabina ex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terioara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cu balcon 4D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= </w:t>
      </w:r>
      <w:r>
        <w:rPr>
          <w:rFonts w:ascii="Century Gothic" w:eastAsia="Times New Roman" w:hAnsi="Century Gothic" w:cs="Times New Roman"/>
          <w:iCs/>
          <w:sz w:val="24"/>
          <w:szCs w:val="24"/>
        </w:rPr>
        <w:t>1216</w:t>
      </w:r>
      <w:r w:rsidRPr="00F820D7">
        <w:rPr>
          <w:rFonts w:ascii="Century Gothic" w:eastAsia="Times New Roman" w:hAnsi="Century Gothic" w:cs="Times New Roman"/>
          <w:iCs/>
          <w:sz w:val="24"/>
          <w:szCs w:val="24"/>
        </w:rPr>
        <w:t xml:space="preserve"> euro/pers. cu taxe portuare incluse</w:t>
      </w:r>
    </w:p>
    <w:p w:rsidR="002A687A" w:rsidRDefault="002A687A" w:rsidP="00C004BA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:rsidR="00234FA1" w:rsidRPr="00234FA1" w:rsidRDefault="00234FA1" w:rsidP="00C004B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34FA1">
        <w:rPr>
          <w:rFonts w:ascii="Century Gothic" w:eastAsia="Times New Roman" w:hAnsi="Century Gothic" w:cs="Times New Roman"/>
          <w:iCs/>
          <w:sz w:val="24"/>
          <w:szCs w:val="24"/>
        </w:rPr>
        <w:t xml:space="preserve">NOTA: </w:t>
      </w:r>
      <w:r w:rsidRPr="00234FA1">
        <w:rPr>
          <w:rFonts w:ascii="Century Gothic" w:hAnsi="Century Gothic"/>
          <w:sz w:val="24"/>
          <w:szCs w:val="24"/>
        </w:rPr>
        <w:t xml:space="preserve">Cabinele sunt duble, de tip garantat. </w:t>
      </w:r>
    </w:p>
    <w:p w:rsidR="00234FA1" w:rsidRPr="00234FA1" w:rsidRDefault="00234FA1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234FA1">
        <w:rPr>
          <w:rFonts w:ascii="Century Gothic" w:hAnsi="Century Gothic"/>
          <w:sz w:val="24"/>
          <w:szCs w:val="24"/>
          <w:u w:val="single"/>
        </w:rPr>
        <w:t>*Cabina garantata:</w:t>
      </w:r>
      <w:r w:rsidRPr="00234FA1">
        <w:rPr>
          <w:rFonts w:ascii="Century Gothic" w:hAnsi="Century Gothic"/>
          <w:sz w:val="24"/>
          <w:szCs w:val="24"/>
        </w:rPr>
        <w:br/>
        <w:t>- se rezerva o categorie minima garantata (ex. interioara, cu geam, cu balcon, suite)</w:t>
      </w:r>
      <w:r w:rsidRPr="00234FA1">
        <w:rPr>
          <w:rFonts w:ascii="Century Gothic" w:hAnsi="Century Gothic"/>
          <w:sz w:val="24"/>
          <w:szCs w:val="24"/>
        </w:rPr>
        <w:br/>
      </w:r>
      <w:r w:rsidRPr="00234FA1">
        <w:rPr>
          <w:rFonts w:ascii="Century Gothic" w:hAnsi="Century Gothic"/>
          <w:bCs/>
          <w:sz w:val="24"/>
          <w:szCs w:val="24"/>
        </w:rPr>
        <w:t>- localizarea si numarul exact de cabina vor fi aflate cel tarziu in ziua imbarcarii in port</w:t>
      </w:r>
      <w:r w:rsidRPr="00234FA1">
        <w:rPr>
          <w:rFonts w:ascii="Century Gothic" w:hAnsi="Century Gothic"/>
          <w:bCs/>
          <w:sz w:val="24"/>
          <w:szCs w:val="24"/>
        </w:rPr>
        <w:br/>
        <w:t>- odata alocata cabina de compania de croaziere aceasta NU mai poate fi schimbata</w:t>
      </w:r>
      <w:r w:rsidRPr="00234FA1">
        <w:rPr>
          <w:rFonts w:ascii="Century Gothic" w:hAnsi="Century Gothic"/>
          <w:sz w:val="24"/>
          <w:szCs w:val="24"/>
        </w:rPr>
        <w:br/>
        <w:t xml:space="preserve">- beneficii: tariful platit este cel mai mic pentru categoria </w:t>
      </w:r>
      <w:r>
        <w:rPr>
          <w:rFonts w:ascii="Century Gothic" w:hAnsi="Century Gothic"/>
          <w:sz w:val="24"/>
          <w:szCs w:val="24"/>
        </w:rPr>
        <w:t>respective,</w:t>
      </w:r>
      <w:r w:rsidRPr="00234FA1">
        <w:rPr>
          <w:rFonts w:ascii="Century Gothic" w:hAnsi="Century Gothic"/>
          <w:sz w:val="24"/>
          <w:szCs w:val="24"/>
        </w:rPr>
        <w:t xml:space="preserve"> iar cabina poate beneficia de upgradare la o categorie de cabina superioara in functie de gradul de ocupare al vasului</w:t>
      </w:r>
      <w:r w:rsidRPr="00234FA1">
        <w:rPr>
          <w:rFonts w:ascii="Century Gothic" w:hAnsi="Century Gothic"/>
          <w:sz w:val="24"/>
          <w:szCs w:val="24"/>
        </w:rPr>
        <w:br/>
        <w:t>- exista posibilitatea ca pentru cabinele cu hublou / cu balcon sa vi se aloce cabine cu vedere obstruata</w:t>
      </w:r>
      <w:r w:rsidRPr="00234FA1">
        <w:rPr>
          <w:rFonts w:ascii="Century Gothic" w:hAnsi="Century Gothic"/>
          <w:sz w:val="24"/>
          <w:szCs w:val="24"/>
        </w:rPr>
        <w:br/>
        <w:t>- exista posibilitatea sa va fie alocata o cabina echipata pentru persoanele cu dizabilitati</w:t>
      </w:r>
    </w:p>
    <w:p w:rsidR="00234FA1" w:rsidRPr="00234FA1" w:rsidRDefault="00234FA1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-Bold"/>
          <w:b/>
          <w:bCs/>
          <w:sz w:val="24"/>
          <w:szCs w:val="24"/>
        </w:rPr>
      </w:pP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-Bold"/>
          <w:b/>
          <w:bCs/>
          <w:sz w:val="24"/>
          <w:szCs w:val="24"/>
        </w:rPr>
      </w:pPr>
      <w:r w:rsidRPr="00234FA1">
        <w:rPr>
          <w:rFonts w:ascii="Century Gothic" w:hAnsi="Century Gothic" w:cs="DejaVuSansCondensed-Bold"/>
          <w:b/>
          <w:bCs/>
          <w:sz w:val="24"/>
          <w:szCs w:val="24"/>
        </w:rPr>
        <w:t>TARIFUL CROAZIERELOR ROYAL CARIBBEAN INTERNATIONAL INCLUDE: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Cazare cu pensiune completa, inclusiv apa, limonada, ceai si cafea la dozator;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Activitati de recreere*, acces la piscina, jacuzzi, sauna, etc;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Programe de divertisment, incluzand productii muzicale Broadway, spectacole de talie mondiala;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Accesul la centrul de fitness* si la sauna;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Programe pentru copii si adolescenti Adventure Ocean®;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Micul dejun continental din cadrul room service;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Taxe si servicii portuare;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*Se pot percepe taxe suplimentare pentru anumite activitati de recreere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-Bold"/>
          <w:b/>
          <w:bCs/>
          <w:sz w:val="24"/>
          <w:szCs w:val="24"/>
        </w:rPr>
      </w:pPr>
      <w:r w:rsidRPr="00234FA1">
        <w:rPr>
          <w:rFonts w:ascii="Century Gothic" w:hAnsi="Century Gothic" w:cs="DejaVuSansCondensed-Bold"/>
          <w:b/>
          <w:bCs/>
          <w:sz w:val="24"/>
          <w:szCs w:val="24"/>
        </w:rPr>
        <w:t>TARIFUL CROAZIERELOR ROYAL CARIBBEAN INTERNATIONAL NU INCLUDE:</w:t>
      </w:r>
    </w:p>
    <w:p w:rsid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 xml:space="preserve">Taxa pentru servicii la bord </w:t>
      </w:r>
      <w:r w:rsidR="00234FA1">
        <w:rPr>
          <w:rFonts w:ascii="Century Gothic" w:hAnsi="Century Gothic" w:cs="DejaVuSansCondensed"/>
          <w:sz w:val="24"/>
          <w:szCs w:val="24"/>
        </w:rPr>
        <w:t>*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Transportul pana la portul de imbarcare/debarcare;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 xml:space="preserve">Cazari pre </w:t>
      </w:r>
      <w:r w:rsidR="00234FA1">
        <w:rPr>
          <w:rFonts w:ascii="Century Gothic" w:hAnsi="Century Gothic" w:cs="DejaVuSansCondensed"/>
          <w:sz w:val="24"/>
          <w:szCs w:val="24"/>
        </w:rPr>
        <w:t xml:space="preserve">/ </w:t>
      </w:r>
      <w:r w:rsidRPr="00234FA1">
        <w:rPr>
          <w:rFonts w:ascii="Century Gothic" w:hAnsi="Century Gothic" w:cs="DejaVuSansCondensed"/>
          <w:sz w:val="24"/>
          <w:szCs w:val="24"/>
        </w:rPr>
        <w:t>post croaziera;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Transferul la/de la vas;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Excursiile optionale;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Bauturile alcoolice si nealcoolice (altele decat cele mentionate la tariful include);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Serviciul de spalatorie;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Tratamentele de frumusete si sanatate;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Telefoane;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Cazinou;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Internet;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Taxele de rezervare la restaurantele cu specific;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Room service (se achita o taxa de 7.95 USD/comanda, cu exceptia micului dejun continental care este inclus in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tariful croazierei);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Asigurarea medicala si asigurarea storno;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Vizele necesare itinerariului</w:t>
      </w:r>
      <w:r w:rsidR="00234FA1">
        <w:rPr>
          <w:rFonts w:ascii="Century Gothic" w:hAnsi="Century Gothic" w:cs="DejaVuSansCondensed"/>
          <w:sz w:val="24"/>
          <w:szCs w:val="24"/>
        </w:rPr>
        <w:t xml:space="preserve"> (obtinerea vizelor necesare este responsabilitatea pasagerilor)</w:t>
      </w:r>
      <w:r w:rsidRPr="00234FA1">
        <w:rPr>
          <w:rFonts w:ascii="Century Gothic" w:hAnsi="Century Gothic" w:cs="DejaVuSansCondensed"/>
          <w:sz w:val="24"/>
          <w:szCs w:val="24"/>
        </w:rPr>
        <w:t>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Serviciile medicale;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Orice altceva ce nu apare mentionat ca fiind inclus in tarif;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-Oblique"/>
          <w:i/>
          <w:iCs/>
          <w:sz w:val="24"/>
          <w:szCs w:val="24"/>
        </w:rPr>
      </w:pPr>
      <w:r w:rsidRPr="00234FA1">
        <w:rPr>
          <w:rFonts w:ascii="Century Gothic" w:hAnsi="Century Gothic" w:cs="DejaVuSansCondensed-Oblique"/>
          <w:i/>
          <w:iCs/>
          <w:sz w:val="24"/>
          <w:szCs w:val="24"/>
        </w:rPr>
        <w:t>* Din 11 noiembrie 2023, valoarea taxei pentru servicii la bord (bacsis</w:t>
      </w:r>
      <w:r w:rsidR="00234FA1">
        <w:rPr>
          <w:rFonts w:ascii="Century Gothic" w:hAnsi="Century Gothic" w:cs="DejaVuSansCondensed-Oblique"/>
          <w:i/>
          <w:iCs/>
          <w:sz w:val="24"/>
          <w:szCs w:val="24"/>
        </w:rPr>
        <w:t>ul</w:t>
      </w:r>
      <w:r w:rsidRPr="00234FA1">
        <w:rPr>
          <w:rFonts w:ascii="Century Gothic" w:hAnsi="Century Gothic" w:cs="DejaVuSansCondensed-Oblique"/>
          <w:i/>
          <w:iCs/>
          <w:sz w:val="24"/>
          <w:szCs w:val="24"/>
        </w:rPr>
        <w:t>) este de :</w:t>
      </w:r>
    </w:p>
    <w:p w:rsidR="002A687A" w:rsidRPr="00234FA1" w:rsidRDefault="002A687A" w:rsidP="002A68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DejaVuSansCondensed"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18.00 USD (16.20 EUR)/persoana/zi pentru cabinele interioare, exterioare si cu balcon si junior suite-uri;</w:t>
      </w:r>
    </w:p>
    <w:p w:rsidR="002A687A" w:rsidRPr="00234FA1" w:rsidRDefault="002A687A" w:rsidP="002A687A">
      <w:pPr>
        <w:spacing w:after="0" w:line="240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234FA1">
        <w:rPr>
          <w:rFonts w:ascii="Century Gothic" w:hAnsi="Century Gothic" w:cs="DejaVuSansCondensed"/>
          <w:sz w:val="24"/>
          <w:szCs w:val="24"/>
        </w:rPr>
        <w:t>20.50 USD (18.45 EUR)/persoana/zi pentru apartamente;</w:t>
      </w:r>
    </w:p>
    <w:p w:rsidR="00097063" w:rsidRPr="00234FA1" w:rsidRDefault="00C004BA" w:rsidP="0091570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34FA1">
        <w:rPr>
          <w:rFonts w:ascii="Century Gothic" w:eastAsia="Times New Roman" w:hAnsi="Century Gothic" w:cs="Times New Roman"/>
          <w:sz w:val="24"/>
          <w:szCs w:val="24"/>
        </w:rPr>
        <w:br/>
      </w:r>
      <w:r w:rsidR="00234FA1">
        <w:rPr>
          <w:rFonts w:ascii="Century Gothic" w:eastAsia="Times New Roman" w:hAnsi="Century Gothic" w:cs="Times New Roman"/>
          <w:sz w:val="24"/>
          <w:szCs w:val="24"/>
        </w:rPr>
        <w:t>NOTA2: Este necesar pasaport valabil minim 6 luni de la data intoarcerii! Ofertele sunt valabile in limita cabinelor disponibile si se pot incheia fara o notificare prealabila!</w:t>
      </w:r>
      <w:r w:rsidR="00097063" w:rsidRPr="00234FA1">
        <w:rPr>
          <w:rFonts w:ascii="Century Gothic" w:eastAsia="Times New Roman" w:hAnsi="Century Gothic" w:cs="Times New Roman"/>
          <w:sz w:val="24"/>
          <w:szCs w:val="24"/>
        </w:rPr>
        <w:br/>
      </w:r>
    </w:p>
    <w:sectPr w:rsidR="00097063" w:rsidRPr="00234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CB" w:rsidRDefault="00B475CB" w:rsidP="00097063">
      <w:pPr>
        <w:spacing w:after="0" w:line="240" w:lineRule="auto"/>
      </w:pPr>
      <w:r>
        <w:separator/>
      </w:r>
    </w:p>
  </w:endnote>
  <w:endnote w:type="continuationSeparator" w:id="0">
    <w:p w:rsidR="00B475CB" w:rsidRDefault="00B475CB" w:rsidP="0009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CB" w:rsidRDefault="00B475CB" w:rsidP="00097063">
      <w:pPr>
        <w:spacing w:after="0" w:line="240" w:lineRule="auto"/>
      </w:pPr>
      <w:r>
        <w:separator/>
      </w:r>
    </w:p>
  </w:footnote>
  <w:footnote w:type="continuationSeparator" w:id="0">
    <w:p w:rsidR="00B475CB" w:rsidRDefault="00B475CB" w:rsidP="00097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3"/>
    <w:rsid w:val="0004537E"/>
    <w:rsid w:val="00097063"/>
    <w:rsid w:val="00191901"/>
    <w:rsid w:val="00234FA1"/>
    <w:rsid w:val="00256342"/>
    <w:rsid w:val="002A687A"/>
    <w:rsid w:val="002D6DC2"/>
    <w:rsid w:val="004A388E"/>
    <w:rsid w:val="004D2FA8"/>
    <w:rsid w:val="006229B6"/>
    <w:rsid w:val="00623348"/>
    <w:rsid w:val="006561A3"/>
    <w:rsid w:val="00730CF4"/>
    <w:rsid w:val="007669C6"/>
    <w:rsid w:val="00915700"/>
    <w:rsid w:val="009B29F1"/>
    <w:rsid w:val="00A00333"/>
    <w:rsid w:val="00A255F1"/>
    <w:rsid w:val="00AF1DCF"/>
    <w:rsid w:val="00B24296"/>
    <w:rsid w:val="00B4286A"/>
    <w:rsid w:val="00B43016"/>
    <w:rsid w:val="00B475CB"/>
    <w:rsid w:val="00C004BA"/>
    <w:rsid w:val="00C907E9"/>
    <w:rsid w:val="00D12A0D"/>
    <w:rsid w:val="00DF1128"/>
    <w:rsid w:val="00E427FF"/>
    <w:rsid w:val="00F315F2"/>
    <w:rsid w:val="00F820D7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5DB"/>
  <w15:chartTrackingRefBased/>
  <w15:docId w15:val="{A7B64584-4430-47D0-B4AB-A1641C3F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7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70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9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063"/>
  </w:style>
  <w:style w:type="paragraph" w:styleId="Footer">
    <w:name w:val="footer"/>
    <w:basedOn w:val="Normal"/>
    <w:link w:val="FooterChar"/>
    <w:uiPriority w:val="99"/>
    <w:unhideWhenUsed/>
    <w:rsid w:val="0009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26</cp:revision>
  <cp:lastPrinted>2024-03-28T14:15:00Z</cp:lastPrinted>
  <dcterms:created xsi:type="dcterms:W3CDTF">2024-03-27T15:16:00Z</dcterms:created>
  <dcterms:modified xsi:type="dcterms:W3CDTF">2024-03-28T14:15:00Z</dcterms:modified>
</cp:coreProperties>
</file>